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C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Муниципальное казенное учреждение культуры</w:t>
      </w:r>
    </w:p>
    <w:p w:rsidR="002F6E9B" w:rsidRPr="002F6E9B" w:rsidRDefault="002F6E9B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«Центральная   </w:t>
      </w:r>
      <w:proofErr w:type="gramStart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библиотека  имени</w:t>
      </w:r>
      <w:proofErr w:type="gramEnd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В.М. Шукшина»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Клетского   муниципального   района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280329" wp14:editId="370E1E6D">
            <wp:extent cx="5724525" cy="95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9B" w:rsidRPr="00F77CDC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Cs w:val="28"/>
          <w:lang w:eastAsia="ar-SA"/>
        </w:rPr>
      </w:pPr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</w:t>
      </w:r>
      <w:proofErr w:type="gram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403562  Волгоградская</w:t>
      </w:r>
      <w:proofErr w:type="gram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область, </w:t>
      </w:r>
      <w:proofErr w:type="spell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ст.Клетская</w:t>
      </w:r>
      <w:proofErr w:type="spell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,   </w:t>
      </w:r>
      <w:proofErr w:type="spell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ул.Ленина</w:t>
      </w:r>
      <w:proofErr w:type="spell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, 67</w:t>
      </w:r>
    </w:p>
    <w:p w:rsidR="002F6E9B" w:rsidRPr="00F77CDC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Cs w:val="28"/>
          <w:lang w:eastAsia="ar-SA"/>
        </w:rPr>
      </w:pPr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 телефон: (84466) 4-15-</w:t>
      </w:r>
      <w:proofErr w:type="gram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70,  факс</w:t>
      </w:r>
      <w:proofErr w:type="gram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(84466) 4-15-70</w:t>
      </w:r>
    </w:p>
    <w:p w:rsidR="002F6E9B" w:rsidRPr="00F77CDC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Cs w:val="28"/>
          <w:lang w:eastAsia="ar-SA"/>
        </w:rPr>
      </w:pPr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 </w:t>
      </w:r>
      <w:proofErr w:type="gram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ИНН  3412301475</w:t>
      </w:r>
      <w:proofErr w:type="gram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 КПП  341201001   ОГРН  1063455047754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20FF8" wp14:editId="511B64CD">
            <wp:extent cx="5724525" cy="95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9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</w:t>
      </w:r>
    </w:p>
    <w:p w:rsidR="002F6E9B" w:rsidRPr="002F6E9B" w:rsidRDefault="002F6E9B" w:rsidP="002F6E9B">
      <w:pPr>
        <w:suppressAutoHyphens/>
        <w:spacing w:after="0" w:line="276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2F6E9B" w:rsidRPr="00AC3B19" w:rsidRDefault="002F6E9B" w:rsidP="00AC3B19">
      <w:pPr>
        <w:jc w:val="center"/>
        <w:rPr>
          <w:rFonts w:ascii="Times New Roman" w:hAnsi="Times New Roman" w:cs="Times New Roman"/>
          <w:b/>
          <w:sz w:val="32"/>
        </w:rPr>
      </w:pPr>
      <w:r w:rsidRPr="00AC3B19">
        <w:rPr>
          <w:rFonts w:ascii="Times New Roman" w:hAnsi="Times New Roman" w:cs="Times New Roman"/>
          <w:b/>
          <w:sz w:val="32"/>
        </w:rPr>
        <w:t>ИНСТРУКЦИЯ</w:t>
      </w:r>
    </w:p>
    <w:p w:rsidR="000C7A00" w:rsidRDefault="000C7A00" w:rsidP="00493A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539" w:rsidRPr="00493A14" w:rsidRDefault="002F6E9B" w:rsidP="00F7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="00F77CDC">
        <w:rPr>
          <w:rFonts w:ascii="Times New Roman" w:hAnsi="Times New Roman" w:cs="Times New Roman"/>
          <w:b/>
          <w:bCs/>
          <w:sz w:val="28"/>
          <w:szCs w:val="28"/>
        </w:rPr>
        <w:t>тренировке  обеспечения</w:t>
      </w:r>
      <w:bookmarkStart w:id="0" w:name="_GoBack"/>
      <w:bookmarkEnd w:id="0"/>
      <w:proofErr w:type="gramEnd"/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антитеррорис</w:t>
      </w:r>
      <w:r w:rsidR="00F77CDC">
        <w:rPr>
          <w:rFonts w:ascii="Times New Roman" w:hAnsi="Times New Roman" w:cs="Times New Roman"/>
          <w:b/>
          <w:bCs/>
          <w:sz w:val="28"/>
          <w:szCs w:val="28"/>
        </w:rPr>
        <w:t>тической защищенности,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отработке</w:t>
      </w:r>
      <w:r w:rsidR="00F77CDC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практических навыков пользователей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по действиям при угрозе совершения террористического акта.</w:t>
      </w:r>
    </w:p>
    <w:p w:rsidR="007B1539" w:rsidRPr="000C7A00" w:rsidRDefault="002F6E9B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 xml:space="preserve"> </w:t>
      </w:r>
      <w:r w:rsidR="007B1539" w:rsidRPr="000C7A00">
        <w:rPr>
          <w:rFonts w:ascii="Times New Roman" w:hAnsi="Times New Roman" w:cs="Times New Roman"/>
          <w:sz w:val="28"/>
          <w:szCs w:val="28"/>
        </w:rPr>
        <w:t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7B1539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полицию (тел. 102) или в местное отделение полиции (МВД) или ФСБ.</w:t>
      </w:r>
    </w:p>
    <w:p w:rsidR="007B1539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7B1539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</w:t>
      </w:r>
      <w:r w:rsidR="00F77CDC">
        <w:rPr>
          <w:rFonts w:ascii="Times New Roman" w:hAnsi="Times New Roman" w:cs="Times New Roman"/>
          <w:sz w:val="28"/>
          <w:szCs w:val="28"/>
        </w:rPr>
        <w:t>вонившего. Все это сообщить в по</w:t>
      </w:r>
      <w:r w:rsidRPr="000C7A00">
        <w:rPr>
          <w:rFonts w:ascii="Times New Roman" w:hAnsi="Times New Roman" w:cs="Times New Roman"/>
          <w:sz w:val="28"/>
          <w:szCs w:val="28"/>
        </w:rPr>
        <w:t>лицию (тел. 102) или местные отделения ФСБ и полиции.</w:t>
      </w:r>
    </w:p>
    <w:p w:rsid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</w:t>
      </w:r>
      <w:r w:rsidR="00F77CDC">
        <w:rPr>
          <w:rFonts w:ascii="Times New Roman" w:hAnsi="Times New Roman" w:cs="Times New Roman"/>
          <w:sz w:val="28"/>
          <w:szCs w:val="28"/>
        </w:rPr>
        <w:t>цев. Сообщить о случившемся в по</w:t>
      </w:r>
      <w:r w:rsidRPr="000C7A00">
        <w:rPr>
          <w:rFonts w:ascii="Times New Roman" w:hAnsi="Times New Roman" w:cs="Times New Roman"/>
          <w:sz w:val="28"/>
          <w:szCs w:val="28"/>
        </w:rPr>
        <w:t>лицию или орган ФСБ и дальше действовать по их указанию.</w:t>
      </w:r>
    </w:p>
    <w:p w:rsidR="002F6E9B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F77CDC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lastRenderedPageBreak/>
        <w:t>Муниципальное казенное учреждение культуры</w:t>
      </w:r>
    </w:p>
    <w:p w:rsidR="00F77CDC" w:rsidRPr="002F6E9B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«Центральная   </w:t>
      </w:r>
      <w:proofErr w:type="gramStart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библиотека  имени</w:t>
      </w:r>
      <w:proofErr w:type="gramEnd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В.М. Шукшина»</w:t>
      </w:r>
    </w:p>
    <w:p w:rsidR="00F77CDC" w:rsidRPr="002F6E9B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Клетского   муниципального   района</w:t>
      </w:r>
    </w:p>
    <w:p w:rsidR="00F77CDC" w:rsidRPr="002F6E9B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FF8ED8" wp14:editId="0117D44E">
            <wp:extent cx="5724525" cy="95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DC" w:rsidRPr="00F77CDC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Cs w:val="28"/>
          <w:lang w:eastAsia="ar-SA"/>
        </w:rPr>
      </w:pPr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</w:t>
      </w:r>
      <w:proofErr w:type="gram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403562  Волгоградская</w:t>
      </w:r>
      <w:proofErr w:type="gram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область, </w:t>
      </w:r>
      <w:proofErr w:type="spell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ст.Клетская</w:t>
      </w:r>
      <w:proofErr w:type="spell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,   </w:t>
      </w:r>
      <w:proofErr w:type="spell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ул.Ленина</w:t>
      </w:r>
      <w:proofErr w:type="spell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, 67</w:t>
      </w:r>
    </w:p>
    <w:p w:rsidR="00F77CDC" w:rsidRPr="00F77CDC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Cs w:val="28"/>
          <w:lang w:eastAsia="ar-SA"/>
        </w:rPr>
      </w:pPr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 телефон: (84466) 4-15-</w:t>
      </w:r>
      <w:proofErr w:type="gram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70,  факс</w:t>
      </w:r>
      <w:proofErr w:type="gram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(84466) 4-15-70</w:t>
      </w:r>
    </w:p>
    <w:p w:rsidR="00F77CDC" w:rsidRPr="00F77CDC" w:rsidRDefault="00F77CDC" w:rsidP="00F77CDC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Cs w:val="28"/>
          <w:lang w:eastAsia="ar-SA"/>
        </w:rPr>
      </w:pPr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 </w:t>
      </w:r>
      <w:proofErr w:type="gramStart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>ИНН  3412301475</w:t>
      </w:r>
      <w:proofErr w:type="gramEnd"/>
      <w:r w:rsidRPr="00F77CDC">
        <w:rPr>
          <w:rFonts w:ascii="Times New Roman" w:eastAsia="Lucida Sans Unicode" w:hAnsi="Times New Roman" w:cs="Times New Roman"/>
          <w:b/>
          <w:szCs w:val="28"/>
          <w:lang w:eastAsia="ar-SA"/>
        </w:rPr>
        <w:t xml:space="preserve">    КПП  341201001   ОГРН  1063455047754</w:t>
      </w:r>
    </w:p>
    <w:p w:rsidR="00493A14" w:rsidRPr="002F6E9B" w:rsidRDefault="00493A14" w:rsidP="00493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73F48" wp14:editId="2C838426">
            <wp:extent cx="5724525" cy="95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9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</w:t>
      </w:r>
    </w:p>
    <w:p w:rsidR="00493A14" w:rsidRPr="002F6E9B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493A14" w:rsidRPr="00E73443" w:rsidRDefault="00493A14" w:rsidP="00493A1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E73443">
        <w:rPr>
          <w:rFonts w:ascii="Times New Roman" w:hAnsi="Times New Roman" w:cs="Times New Roman"/>
          <w:b/>
          <w:bCs/>
          <w:sz w:val="32"/>
          <w:szCs w:val="32"/>
        </w:rPr>
        <w:t>ИНСТРУКЦИЯ</w:t>
      </w:r>
    </w:p>
    <w:p w:rsidR="007B1539" w:rsidRPr="00493A14" w:rsidRDefault="00493A14" w:rsidP="00F7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>тренировк</w:t>
      </w:r>
      <w:r w:rsidR="000C7A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A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обработк</w:t>
      </w:r>
      <w:r w:rsidR="000C7A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алгоритма действий, обеспечению н</w:t>
      </w:r>
      <w:r w:rsidR="002B7017" w:rsidRPr="00493A1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>замедлительного информирования территориальных органов МВД России, ФСБ России об обн</w:t>
      </w:r>
      <w:r w:rsidR="002B7017" w:rsidRPr="00493A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>ружении беспилотных воздушных средств</w:t>
      </w:r>
      <w:r w:rsidR="002B7017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в воздушном пространстве над объектами.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Рекоменду</w:t>
      </w:r>
      <w:r w:rsidR="007E7AF7" w:rsidRPr="00F77CDC">
        <w:rPr>
          <w:rFonts w:ascii="Times New Roman" w:hAnsi="Times New Roman" w:cs="Times New Roman"/>
          <w:sz w:val="28"/>
          <w:szCs w:val="28"/>
        </w:rPr>
        <w:t>ется</w:t>
      </w:r>
      <w:r w:rsidRPr="00F77CDC">
        <w:rPr>
          <w:rFonts w:ascii="Times New Roman" w:hAnsi="Times New Roman" w:cs="Times New Roman"/>
          <w:sz w:val="28"/>
          <w:szCs w:val="28"/>
        </w:rPr>
        <w:t xml:space="preserve"> следующий алгоритм действий:</w:t>
      </w:r>
    </w:p>
    <w:p w:rsidR="002B7017" w:rsidRPr="00F77CDC" w:rsidRDefault="00F77CDC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2B7017" w:rsidRPr="00F77CDC">
        <w:rPr>
          <w:rFonts w:ascii="Times New Roman" w:hAnsi="Times New Roman" w:cs="Times New Roman"/>
          <w:sz w:val="28"/>
          <w:szCs w:val="28"/>
        </w:rPr>
        <w:t>обнаружившие БВС, который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017" w:rsidRPr="00F77CDC">
        <w:rPr>
          <w:rFonts w:ascii="Times New Roman" w:hAnsi="Times New Roman" w:cs="Times New Roman"/>
          <w:sz w:val="28"/>
          <w:szCs w:val="28"/>
        </w:rPr>
        <w:t>в воздушном пространстве над объектом либо в непосредственной близости от его границ, незамедлительно информируют правоохранительные органы. В сообщении указываются: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место и время обнаружения БВС;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тип (</w:t>
      </w:r>
      <w:proofErr w:type="spellStart"/>
      <w:r w:rsidRPr="00F77CDC">
        <w:rPr>
          <w:rFonts w:ascii="Times New Roman" w:hAnsi="Times New Roman" w:cs="Times New Roman"/>
          <w:sz w:val="28"/>
          <w:szCs w:val="28"/>
        </w:rPr>
        <w:t>квадрокоптерный</w:t>
      </w:r>
      <w:proofErr w:type="spellEnd"/>
      <w:r w:rsidRPr="00F77CDC">
        <w:rPr>
          <w:rFonts w:ascii="Times New Roman" w:hAnsi="Times New Roman" w:cs="Times New Roman"/>
          <w:sz w:val="28"/>
          <w:szCs w:val="28"/>
        </w:rPr>
        <w:t>, самолетный) и направление полета БВС;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наличие или отсутствие на БВС средств поражения, фото- и видеосъемки (при наличии визуальных возможностей);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имеющиеся на объекте средства противодействия БВС.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Руководители объектов: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усиливают периметральную охрану объекта, пропускной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и внутриобъектовый режим несения службы;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осуществляют (в случае целесообразности) эвакуацию сотрудников</w:t>
      </w:r>
      <w:r w:rsidR="00F77CD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77CDC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77CDC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F77CDC">
        <w:rPr>
          <w:rFonts w:ascii="Times New Roman" w:hAnsi="Times New Roman" w:cs="Times New Roman"/>
          <w:sz w:val="28"/>
          <w:szCs w:val="28"/>
        </w:rPr>
        <w:t xml:space="preserve"> опасной зоны;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 xml:space="preserve"> — организуют визуальное наблюдение за БВС с целью определения места его запуска/посадки, а также обнаружения внешнего пилота БВС;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 xml:space="preserve">— в случае приземления или аварийной посадки БВС на территории объекта организуют мероприятия по удалению </w:t>
      </w:r>
      <w:proofErr w:type="gramStart"/>
      <w:r w:rsidRPr="00F77CD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77CD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77CDC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Pr="00F77CDC">
        <w:rPr>
          <w:rFonts w:ascii="Times New Roman" w:hAnsi="Times New Roman" w:cs="Times New Roman"/>
          <w:sz w:val="28"/>
          <w:szCs w:val="28"/>
        </w:rPr>
        <w:t>от места приземления БВС на безопасное расстояние и предотвращению к нему доступа до прибытия соответствующих специалистов;</w:t>
      </w:r>
    </w:p>
    <w:p w:rsidR="002B7017" w:rsidRPr="00F77CDC" w:rsidRDefault="00F77CDC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запрещается</w:t>
      </w:r>
      <w:r w:rsidR="002B7017" w:rsidRPr="00F77CDC">
        <w:rPr>
          <w:rFonts w:ascii="Times New Roman" w:hAnsi="Times New Roman" w:cs="Times New Roman"/>
          <w:sz w:val="28"/>
          <w:szCs w:val="28"/>
        </w:rPr>
        <w:t xml:space="preserve">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обеспечивают сопровождение и проход (проезд) сил и средств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ТО ФОИВ на территорию объекта, прибывающих для проведения мероприятий по пресечению нахождения БВС в воздушном пространстве</w:t>
      </w:r>
      <w:r w:rsidR="00F77CDC">
        <w:rPr>
          <w:rFonts w:ascii="Times New Roman" w:hAnsi="Times New Roman" w:cs="Times New Roman"/>
          <w:sz w:val="28"/>
          <w:szCs w:val="28"/>
        </w:rPr>
        <w:t xml:space="preserve"> </w:t>
      </w:r>
      <w:r w:rsidRPr="00F77CDC">
        <w:rPr>
          <w:rFonts w:ascii="Times New Roman" w:hAnsi="Times New Roman" w:cs="Times New Roman"/>
          <w:sz w:val="28"/>
          <w:szCs w:val="28"/>
        </w:rPr>
        <w:t>и розыску (поиску) внешнего пилота БВС, оказывают им всестороннюю помощь в проведении данных мероприятий;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в случае принятия решения должностным лицом ТО ФОИВ</w:t>
      </w:r>
      <w:r w:rsidR="00F77CDC">
        <w:rPr>
          <w:rFonts w:ascii="Times New Roman" w:hAnsi="Times New Roman" w:cs="Times New Roman"/>
          <w:sz w:val="28"/>
          <w:szCs w:val="28"/>
        </w:rPr>
        <w:t xml:space="preserve"> </w:t>
      </w:r>
      <w:r w:rsidRPr="00F77CDC">
        <w:rPr>
          <w:rFonts w:ascii="Times New Roman" w:hAnsi="Times New Roman" w:cs="Times New Roman"/>
          <w:sz w:val="28"/>
          <w:szCs w:val="28"/>
        </w:rPr>
        <w:t>о пресечении нахождения БВС в воздушном пространстве над объектом,</w:t>
      </w:r>
      <w:r w:rsidR="00F77CDC">
        <w:rPr>
          <w:rFonts w:ascii="Times New Roman" w:hAnsi="Times New Roman" w:cs="Times New Roman"/>
          <w:sz w:val="28"/>
          <w:szCs w:val="28"/>
        </w:rPr>
        <w:t xml:space="preserve"> </w:t>
      </w:r>
      <w:r w:rsidRPr="00F77CDC">
        <w:rPr>
          <w:rFonts w:ascii="Times New Roman" w:hAnsi="Times New Roman" w:cs="Times New Roman"/>
          <w:sz w:val="28"/>
          <w:szCs w:val="28"/>
        </w:rPr>
        <w:t>в том числе путём применения средств огневого поражения: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lastRenderedPageBreak/>
        <w:t>— 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</w:t>
      </w:r>
      <w:r w:rsidR="00F77CDC">
        <w:rPr>
          <w:rFonts w:ascii="Times New Roman" w:hAnsi="Times New Roman" w:cs="Times New Roman"/>
          <w:sz w:val="28"/>
          <w:szCs w:val="28"/>
        </w:rPr>
        <w:t xml:space="preserve"> </w:t>
      </w:r>
      <w:r w:rsidRPr="00F77CDC">
        <w:rPr>
          <w:rFonts w:ascii="Times New Roman" w:hAnsi="Times New Roman" w:cs="Times New Roman"/>
          <w:sz w:val="28"/>
          <w:szCs w:val="28"/>
        </w:rPr>
        <w:t>и в 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огне-и взрывоопасных материалов, опасных химических, биологических</w:t>
      </w:r>
      <w:r w:rsidR="00F77CDC">
        <w:rPr>
          <w:rFonts w:ascii="Times New Roman" w:hAnsi="Times New Roman" w:cs="Times New Roman"/>
          <w:sz w:val="28"/>
          <w:szCs w:val="28"/>
        </w:rPr>
        <w:t xml:space="preserve"> </w:t>
      </w:r>
      <w:r w:rsidRPr="00F77CDC">
        <w:rPr>
          <w:rFonts w:ascii="Times New Roman" w:hAnsi="Times New Roman" w:cs="Times New Roman"/>
          <w:sz w:val="28"/>
          <w:szCs w:val="28"/>
        </w:rPr>
        <w:t>и радиоактивных веществ; критически важных, потенциально опасных</w:t>
      </w:r>
      <w:r w:rsidR="00F77CDC">
        <w:rPr>
          <w:rFonts w:ascii="Times New Roman" w:hAnsi="Times New Roman" w:cs="Times New Roman"/>
          <w:sz w:val="28"/>
          <w:szCs w:val="28"/>
        </w:rPr>
        <w:t xml:space="preserve"> </w:t>
      </w:r>
      <w:r w:rsidRPr="00F77CDC">
        <w:rPr>
          <w:rFonts w:ascii="Times New Roman" w:hAnsi="Times New Roman" w:cs="Times New Roman"/>
          <w:sz w:val="28"/>
          <w:szCs w:val="28"/>
        </w:rPr>
        <w:t>и иных объектов, воздействие на которые путём применения огнестрельного оружия может создать угрозу безопасности физических лиц, организаций</w:t>
      </w:r>
      <w:r w:rsidR="00F77CDC">
        <w:rPr>
          <w:rFonts w:ascii="Times New Roman" w:hAnsi="Times New Roman" w:cs="Times New Roman"/>
          <w:sz w:val="28"/>
          <w:szCs w:val="28"/>
        </w:rPr>
        <w:t xml:space="preserve"> </w:t>
      </w:r>
      <w:r w:rsidRPr="00F77CDC">
        <w:rPr>
          <w:rFonts w:ascii="Times New Roman" w:hAnsi="Times New Roman" w:cs="Times New Roman"/>
          <w:sz w:val="28"/>
          <w:szCs w:val="28"/>
        </w:rPr>
        <w:t>и учреждений, повлечь экономический, экологический и иной ущерб безопасности Российской Федерации;</w:t>
      </w:r>
    </w:p>
    <w:p w:rsidR="002B7017" w:rsidRPr="00F77CDC" w:rsidRDefault="002B7017" w:rsidP="00F77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DC">
        <w:rPr>
          <w:rFonts w:ascii="Times New Roman" w:hAnsi="Times New Roman" w:cs="Times New Roman"/>
          <w:sz w:val="28"/>
          <w:szCs w:val="28"/>
        </w:rPr>
        <w:t>— 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</w:t>
      </w:r>
    </w:p>
    <w:sectPr w:rsidR="002B7017" w:rsidRPr="00F77CDC" w:rsidSect="00F77C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39"/>
    <w:rsid w:val="000C7A00"/>
    <w:rsid w:val="000E1452"/>
    <w:rsid w:val="002B7017"/>
    <w:rsid w:val="002F6E9B"/>
    <w:rsid w:val="00493A14"/>
    <w:rsid w:val="007B1539"/>
    <w:rsid w:val="007E7AF7"/>
    <w:rsid w:val="00AC3B19"/>
    <w:rsid w:val="00C72077"/>
    <w:rsid w:val="00E73443"/>
    <w:rsid w:val="00F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E771"/>
  <w15:chartTrackingRefBased/>
  <w15:docId w15:val="{9BE9E441-B459-4364-9BEF-4251DA4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0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6</cp:revision>
  <cp:lastPrinted>2023-01-23T07:51:00Z</cp:lastPrinted>
  <dcterms:created xsi:type="dcterms:W3CDTF">2023-01-23T07:39:00Z</dcterms:created>
  <dcterms:modified xsi:type="dcterms:W3CDTF">2023-01-23T07:52:00Z</dcterms:modified>
</cp:coreProperties>
</file>